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9255FC">
      <w:pPr>
        <w:tabs>
          <w:tab w:val="left" w:pos="6340"/>
          <w:tab w:val="left" w:pos="7938"/>
        </w:tabs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9255FC">
      <w:pPr>
        <w:pStyle w:val="Footer"/>
        <w:spacing w:line="360" w:lineRule="auto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04579F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4579F">
        <w:rPr>
          <w:rFonts w:ascii="Times New Roman" w:hAnsi="Times New Roman" w:cs="Times New Roman"/>
          <w:b/>
          <w:bCs/>
        </w:rPr>
        <w:t>To: Members of Bratton Clovelly Parish Council</w:t>
      </w:r>
      <w:r w:rsidR="004862C7" w:rsidRPr="0004579F">
        <w:rPr>
          <w:rFonts w:ascii="Times New Roman" w:hAnsi="Times New Roman" w:cs="Times New Roman"/>
          <w:b/>
          <w:bCs/>
        </w:rPr>
        <w:t xml:space="preserve">:  </w:t>
      </w:r>
    </w:p>
    <w:p w:rsidR="00626958" w:rsidRPr="0004579F" w:rsidRDefault="00626958" w:rsidP="009255FC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04579F">
        <w:rPr>
          <w:rFonts w:ascii="Times New Roman" w:hAnsi="Times New Roman" w:cs="Times New Roman"/>
          <w:bCs/>
        </w:rPr>
        <w:t xml:space="preserve">You are duly summoned to attend </w:t>
      </w:r>
      <w:r w:rsidR="008D6010" w:rsidRPr="0004579F">
        <w:rPr>
          <w:rFonts w:ascii="Times New Roman" w:hAnsi="Times New Roman" w:cs="Times New Roman"/>
          <w:bCs/>
        </w:rPr>
        <w:t>a</w:t>
      </w:r>
      <w:r w:rsidR="007D7F51" w:rsidRPr="0004579F">
        <w:rPr>
          <w:rFonts w:ascii="Times New Roman" w:hAnsi="Times New Roman" w:cs="Times New Roman"/>
          <w:bCs/>
        </w:rPr>
        <w:t xml:space="preserve"> Parish Council Meeting (no.2</w:t>
      </w:r>
      <w:r w:rsidR="00703193">
        <w:rPr>
          <w:rFonts w:ascii="Times New Roman" w:hAnsi="Times New Roman" w:cs="Times New Roman"/>
          <w:bCs/>
        </w:rPr>
        <w:t>21</w:t>
      </w:r>
      <w:r w:rsidR="009B044A" w:rsidRPr="0004579F">
        <w:rPr>
          <w:rFonts w:ascii="Times New Roman" w:hAnsi="Times New Roman" w:cs="Times New Roman"/>
          <w:bCs/>
        </w:rPr>
        <w:t>)</w:t>
      </w:r>
      <w:r w:rsidRPr="0004579F">
        <w:rPr>
          <w:rFonts w:ascii="Times New Roman" w:hAnsi="Times New Roman" w:cs="Times New Roman"/>
          <w:bCs/>
        </w:rPr>
        <w:t xml:space="preserve"> to be held at 7:30pm on </w:t>
      </w:r>
      <w:r w:rsidR="00703193">
        <w:rPr>
          <w:rFonts w:ascii="Times New Roman" w:hAnsi="Times New Roman" w:cs="Times New Roman"/>
          <w:bCs/>
        </w:rPr>
        <w:t>Wednesday</w:t>
      </w:r>
      <w:r w:rsidR="00F945C6">
        <w:rPr>
          <w:rFonts w:ascii="Times New Roman" w:hAnsi="Times New Roman" w:cs="Times New Roman"/>
          <w:bCs/>
        </w:rPr>
        <w:t xml:space="preserve"> </w:t>
      </w:r>
      <w:r w:rsidR="00C56351" w:rsidRPr="0004579F">
        <w:rPr>
          <w:rFonts w:ascii="Times New Roman" w:hAnsi="Times New Roman" w:cs="Times New Roman"/>
          <w:bCs/>
        </w:rPr>
        <w:t>1</w:t>
      </w:r>
      <w:r w:rsidR="00C56351">
        <w:rPr>
          <w:rFonts w:ascii="Times New Roman" w:hAnsi="Times New Roman" w:cs="Times New Roman"/>
          <w:bCs/>
        </w:rPr>
        <w:t>3</w:t>
      </w:r>
      <w:r w:rsidR="00C56351" w:rsidRPr="00703193">
        <w:rPr>
          <w:rFonts w:ascii="Times New Roman" w:hAnsi="Times New Roman" w:cs="Times New Roman"/>
          <w:bCs/>
          <w:vertAlign w:val="superscript"/>
        </w:rPr>
        <w:t>th</w:t>
      </w:r>
      <w:r w:rsidR="00C56351">
        <w:rPr>
          <w:rFonts w:ascii="Times New Roman" w:hAnsi="Times New Roman" w:cs="Times New Roman"/>
          <w:bCs/>
        </w:rPr>
        <w:t xml:space="preserve"> March</w:t>
      </w:r>
      <w:r w:rsidR="002058F8" w:rsidRPr="0004579F">
        <w:rPr>
          <w:rFonts w:ascii="Times New Roman" w:hAnsi="Times New Roman" w:cs="Times New Roman"/>
          <w:bCs/>
        </w:rPr>
        <w:t xml:space="preserve"> 2024</w:t>
      </w:r>
      <w:r w:rsidR="002D20D8" w:rsidRPr="0004579F">
        <w:rPr>
          <w:rFonts w:ascii="Times New Roman" w:hAnsi="Times New Roman" w:cs="Times New Roman"/>
          <w:bCs/>
        </w:rPr>
        <w:t xml:space="preserve">.  </w:t>
      </w:r>
    </w:p>
    <w:p w:rsidR="00F44BBA" w:rsidRPr="0004579F" w:rsidRDefault="00F44BBA" w:rsidP="009255F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04579F">
        <w:rPr>
          <w:rFonts w:ascii="Times New Roman" w:hAnsi="Times New Roman" w:cs="Times New Roman"/>
          <w:b/>
          <w:bCs/>
          <w:u w:val="single"/>
        </w:rPr>
        <w:t>P</w:t>
      </w:r>
      <w:r w:rsidR="002E42AC" w:rsidRPr="0004579F">
        <w:rPr>
          <w:rFonts w:ascii="Times New Roman" w:hAnsi="Times New Roman" w:cs="Times New Roman"/>
          <w:b/>
          <w:bCs/>
          <w:u w:val="single"/>
        </w:rPr>
        <w:t>l</w:t>
      </w:r>
      <w:r w:rsidRPr="0004579F">
        <w:rPr>
          <w:rFonts w:ascii="Times New Roman" w:hAnsi="Times New Roman" w:cs="Times New Roman"/>
          <w:b/>
          <w:bCs/>
          <w:u w:val="single"/>
        </w:rPr>
        <w:t xml:space="preserve">ease note location the </w:t>
      </w:r>
      <w:r w:rsidR="00E9725C">
        <w:rPr>
          <w:rFonts w:ascii="Times New Roman" w:hAnsi="Times New Roman" w:cs="Times New Roman"/>
          <w:b/>
          <w:bCs/>
          <w:u w:val="single"/>
        </w:rPr>
        <w:t xml:space="preserve">Parish </w:t>
      </w:r>
      <w:proofErr w:type="gramStart"/>
      <w:r w:rsidR="00E9725C">
        <w:rPr>
          <w:rFonts w:ascii="Times New Roman" w:hAnsi="Times New Roman" w:cs="Times New Roman"/>
          <w:b/>
          <w:bCs/>
          <w:u w:val="single"/>
        </w:rPr>
        <w:t xml:space="preserve">Hall </w:t>
      </w:r>
      <w:r w:rsidR="002E42AC" w:rsidRPr="0004579F">
        <w:rPr>
          <w:rFonts w:ascii="Times New Roman" w:hAnsi="Times New Roman" w:cs="Times New Roman"/>
          <w:b/>
          <w:bCs/>
          <w:u w:val="single"/>
        </w:rPr>
        <w:t>.</w:t>
      </w:r>
      <w:proofErr w:type="gramEnd"/>
      <w:r w:rsidR="002E42AC" w:rsidRPr="0004579F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6769F4" w:rsidRPr="0004579F" w:rsidRDefault="0024361C" w:rsidP="009255F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  <w:b/>
          <w:bCs/>
        </w:rPr>
        <w:t>Public Participation Session:</w:t>
      </w:r>
      <w:r w:rsidR="0018469F" w:rsidRPr="0004579F">
        <w:rPr>
          <w:rFonts w:ascii="Times New Roman" w:hAnsi="Times New Roman" w:cs="Times New Roman"/>
          <w:b/>
          <w:bCs/>
        </w:rPr>
        <w:t xml:space="preserve">  </w:t>
      </w:r>
      <w:r w:rsidR="00633852" w:rsidRPr="0004579F">
        <w:rPr>
          <w:rFonts w:ascii="Times New Roman" w:hAnsi="Times New Roman" w:cs="Times New Roman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04579F">
        <w:rPr>
          <w:rFonts w:ascii="Times New Roman" w:hAnsi="Times New Roman" w:cs="Times New Roman"/>
        </w:rPr>
        <w:t xml:space="preserve">Individual questions/speakers will be limited to three minutes. </w:t>
      </w:r>
      <w:r w:rsidR="00633852" w:rsidRPr="0004579F">
        <w:rPr>
          <w:rFonts w:ascii="Times New Roman" w:hAnsi="Times New Roman" w:cs="Times New Roman"/>
        </w:rPr>
        <w:t xml:space="preserve">Additional public time may be added at the discretion of the Chairman. Members of the public may not take part in the Parish Council meeting itself. </w:t>
      </w:r>
    </w:p>
    <w:p w:rsidR="00BC45F9" w:rsidRPr="0004579F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</w:rPr>
        <w:t xml:space="preserve">Rachel Ward, </w:t>
      </w:r>
    </w:p>
    <w:p w:rsidR="0055500F" w:rsidRPr="00C56351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04579F">
        <w:rPr>
          <w:rFonts w:ascii="Times New Roman" w:hAnsi="Times New Roman" w:cs="Times New Roman"/>
        </w:rPr>
        <w:t xml:space="preserve">Clerk to the Council </w:t>
      </w:r>
      <w:r w:rsidR="007D7F51" w:rsidRPr="0004579F">
        <w:rPr>
          <w:rFonts w:ascii="Times New Roman" w:hAnsi="Times New Roman" w:cs="Times New Roman"/>
        </w:rPr>
        <w:t>–</w:t>
      </w:r>
      <w:r w:rsidR="00E20193" w:rsidRPr="0004579F">
        <w:rPr>
          <w:rFonts w:ascii="Times New Roman" w:hAnsi="Times New Roman" w:cs="Times New Roman"/>
        </w:rPr>
        <w:t xml:space="preserve"> </w:t>
      </w:r>
      <w:r w:rsidR="00343CA6" w:rsidRPr="00C56351">
        <w:rPr>
          <w:rFonts w:ascii="Times New Roman" w:hAnsi="Times New Roman" w:cs="Times New Roman"/>
          <w:color w:val="auto"/>
        </w:rPr>
        <w:t xml:space="preserve">Friday </w:t>
      </w:r>
      <w:r w:rsidR="00C56351" w:rsidRPr="00C56351">
        <w:rPr>
          <w:rFonts w:ascii="Times New Roman" w:hAnsi="Times New Roman" w:cs="Times New Roman"/>
          <w:color w:val="auto"/>
        </w:rPr>
        <w:t>8</w:t>
      </w:r>
      <w:r w:rsidR="00C56351" w:rsidRPr="00680355">
        <w:rPr>
          <w:rFonts w:ascii="Times New Roman" w:hAnsi="Times New Roman" w:cs="Times New Roman"/>
          <w:color w:val="auto"/>
          <w:vertAlign w:val="superscript"/>
        </w:rPr>
        <w:t>t</w:t>
      </w:r>
      <w:r w:rsidR="00680355" w:rsidRPr="00680355">
        <w:rPr>
          <w:rFonts w:ascii="Times New Roman" w:hAnsi="Times New Roman" w:cs="Times New Roman"/>
          <w:color w:val="auto"/>
          <w:vertAlign w:val="superscript"/>
        </w:rPr>
        <w:t>h</w:t>
      </w:r>
      <w:r w:rsidR="00680355">
        <w:rPr>
          <w:rFonts w:ascii="Times New Roman" w:hAnsi="Times New Roman" w:cs="Times New Roman"/>
          <w:color w:val="auto"/>
        </w:rPr>
        <w:t xml:space="preserve"> </w:t>
      </w:r>
      <w:r w:rsidR="00C56351" w:rsidRPr="00C56351">
        <w:rPr>
          <w:rFonts w:ascii="Times New Roman" w:hAnsi="Times New Roman" w:cs="Times New Roman"/>
          <w:color w:val="auto"/>
        </w:rPr>
        <w:t>March</w:t>
      </w:r>
      <w:r w:rsidR="002058F8" w:rsidRPr="00C56351">
        <w:rPr>
          <w:rFonts w:ascii="Times New Roman" w:hAnsi="Times New Roman" w:cs="Times New Roman"/>
          <w:color w:val="auto"/>
        </w:rPr>
        <w:t xml:space="preserve"> 2024</w:t>
      </w:r>
    </w:p>
    <w:p w:rsidR="00F268B5" w:rsidRPr="0004579F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  <w:b/>
          <w:i/>
        </w:rPr>
      </w:pPr>
      <w:r w:rsidRPr="0004579F">
        <w:rPr>
          <w:rFonts w:ascii="Times New Roman" w:hAnsi="Times New Roman" w:cs="Times New Roman"/>
          <w:b/>
          <w:i/>
        </w:rPr>
        <w:t>Agenda</w:t>
      </w:r>
    </w:p>
    <w:p w:rsidR="00BC45F9" w:rsidRPr="0004579F" w:rsidRDefault="00BC45F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Public Participation</w:t>
      </w:r>
      <w:r w:rsidRPr="0004579F">
        <w:rPr>
          <w:rFonts w:ascii="Times New Roman" w:hAnsi="Times New Roman" w:cs="Times New Roman"/>
          <w:sz w:val="24"/>
          <w:szCs w:val="24"/>
        </w:rPr>
        <w:t>: Restricted to 15 mins in total.</w:t>
      </w:r>
    </w:p>
    <w:p w:rsidR="00023C06" w:rsidRPr="0004579F" w:rsidRDefault="00633852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04579F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</w:p>
    <w:p w:rsidR="00D95603" w:rsidRPr="0004579F" w:rsidRDefault="00633852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04579F">
        <w:rPr>
          <w:rFonts w:ascii="Times New Roman" w:hAnsi="Times New Roman" w:cs="Times New Roman"/>
          <w:sz w:val="24"/>
          <w:szCs w:val="24"/>
        </w:rPr>
        <w:t>: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Register of Interests: Councillors are reminded of the need to </w:t>
      </w:r>
      <w:r w:rsidR="00535A90" w:rsidRPr="0004579F">
        <w:rPr>
          <w:rFonts w:ascii="Times New Roman" w:hAnsi="Times New Roman" w:cs="Times New Roman"/>
          <w:sz w:val="24"/>
          <w:szCs w:val="24"/>
        </w:rPr>
        <w:t>keep</w:t>
      </w:r>
      <w:r w:rsidRPr="0004579F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04579F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04579F">
        <w:rPr>
          <w:rFonts w:ascii="Times New Roman" w:hAnsi="Times New Roman" w:cs="Times New Roman"/>
          <w:sz w:val="24"/>
          <w:szCs w:val="24"/>
        </w:rPr>
        <w:t>.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04579F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 nature.</w:t>
      </w:r>
      <w:r w:rsidRPr="0004579F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</w:p>
    <w:p w:rsidR="00DC0335" w:rsidRPr="0005173D" w:rsidRDefault="0027132D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Co-option:</w:t>
      </w:r>
      <w:r w:rsidR="00DC033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6351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To co-opt Tony Jones to the Parish Council </w:t>
      </w:r>
      <w:r w:rsidR="00703193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016C8" w:rsidRPr="0005173D" w:rsidRDefault="00E016C8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West Devon Report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>: Cllr Southcott/Mott</w:t>
      </w:r>
    </w:p>
    <w:p w:rsidR="007C4182" w:rsidRPr="0005173D" w:rsidRDefault="00D9560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Planning</w:t>
      </w:r>
      <w:r w:rsidR="00DC0335" w:rsidRPr="0005173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56351" w:rsidRPr="0005173D" w:rsidRDefault="00C56351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>3983/23/OPA Proposal: Outline application with some matters reserved for residential development for up to 23 dwellings Site Address: Land at SX 461 918 Bratton Clovelly</w:t>
      </w:r>
    </w:p>
    <w:p w:rsidR="00690307" w:rsidRPr="0005173D" w:rsidRDefault="00D95603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Other planning </w:t>
      </w:r>
      <w:r w:rsidR="0004579F" w:rsidRPr="0005173D">
        <w:rPr>
          <w:rFonts w:ascii="Times New Roman" w:hAnsi="Times New Roman" w:cs="Times New Roman"/>
          <w:color w:val="auto"/>
          <w:sz w:val="24"/>
          <w:szCs w:val="24"/>
        </w:rPr>
        <w:t>(Non decision making )</w:t>
      </w:r>
    </w:p>
    <w:p w:rsidR="00690307" w:rsidRDefault="000C780F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Agree and sign minutes</w:t>
      </w:r>
      <w:r w:rsidR="00DC0335">
        <w:rPr>
          <w:rFonts w:ascii="Times New Roman" w:hAnsi="Times New Roman" w:cs="Times New Roman"/>
          <w:sz w:val="24"/>
          <w:szCs w:val="24"/>
        </w:rPr>
        <w:t>:  F</w:t>
      </w:r>
      <w:r w:rsidR="006D7E03" w:rsidRPr="00690307">
        <w:rPr>
          <w:rFonts w:ascii="Times New Roman" w:hAnsi="Times New Roman" w:cs="Times New Roman"/>
          <w:sz w:val="24"/>
          <w:szCs w:val="24"/>
        </w:rPr>
        <w:t xml:space="preserve">rom </w:t>
      </w:r>
      <w:r w:rsidR="00703193">
        <w:rPr>
          <w:rFonts w:ascii="Times New Roman" w:hAnsi="Times New Roman" w:cs="Times New Roman"/>
          <w:sz w:val="24"/>
          <w:szCs w:val="24"/>
        </w:rPr>
        <w:t>15</w:t>
      </w:r>
      <w:r w:rsidR="00703193" w:rsidRPr="007031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3193">
        <w:rPr>
          <w:rFonts w:ascii="Times New Roman" w:hAnsi="Times New Roman" w:cs="Times New Roman"/>
          <w:sz w:val="24"/>
          <w:szCs w:val="24"/>
        </w:rPr>
        <w:t xml:space="preserve"> February 2024 (220</w:t>
      </w:r>
      <w:r w:rsidR="00690307" w:rsidRPr="00690307">
        <w:rPr>
          <w:rFonts w:ascii="Times New Roman" w:hAnsi="Times New Roman" w:cs="Times New Roman"/>
          <w:sz w:val="24"/>
          <w:szCs w:val="24"/>
        </w:rPr>
        <w:t>)</w:t>
      </w:r>
      <w:r w:rsidR="004C6B37" w:rsidRPr="006903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69F4" w:rsidRPr="00690307" w:rsidRDefault="00B14DA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6903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9F4" w:rsidRDefault="003271DC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>Financial report (Clerk - emailed round)</w:t>
      </w:r>
      <w:r w:rsidR="000647A6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3B83" w:rsidRPr="0005173D" w:rsidRDefault="00B13B83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Consider insurance cover </w:t>
      </w:r>
      <w:r w:rsidR="009255FC">
        <w:rPr>
          <w:rFonts w:ascii="Times New Roman" w:hAnsi="Times New Roman" w:cs="Times New Roman"/>
          <w:color w:val="auto"/>
          <w:sz w:val="24"/>
          <w:szCs w:val="24"/>
        </w:rPr>
        <w:t>requirements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Questionnaire send round via email. </w:t>
      </w:r>
      <w:r w:rsidR="00E9725C">
        <w:rPr>
          <w:rFonts w:ascii="Times New Roman" w:hAnsi="Times New Roman" w:cs="Times New Roman"/>
          <w:color w:val="auto"/>
          <w:sz w:val="24"/>
          <w:szCs w:val="24"/>
        </w:rPr>
        <w:t>Clerk</w:t>
      </w:r>
      <w:r w:rsidR="00680355">
        <w:rPr>
          <w:rFonts w:ascii="Times New Roman" w:hAnsi="Times New Roman" w:cs="Times New Roman"/>
          <w:color w:val="auto"/>
          <w:sz w:val="24"/>
          <w:szCs w:val="24"/>
        </w:rPr>
        <w:t xml:space="preserve"> will get quotes based on nee</w:t>
      </w:r>
      <w:r w:rsidR="00E9725C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80355">
        <w:rPr>
          <w:rFonts w:ascii="Times New Roman" w:hAnsi="Times New Roman" w:cs="Times New Roman"/>
          <w:color w:val="auto"/>
          <w:sz w:val="24"/>
          <w:szCs w:val="24"/>
        </w:rPr>
        <w:t xml:space="preserve"> decided.</w:t>
      </w:r>
    </w:p>
    <w:p w:rsidR="00690307" w:rsidRDefault="006C226E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lastRenderedPageBreak/>
        <w:t>To note</w:t>
      </w:r>
      <w:r w:rsidR="00AD09E0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payment of </w:t>
      </w:r>
      <w:r w:rsidR="0055262F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Clerk’s wages </w:t>
      </w:r>
      <w:r w:rsidR="0039443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and HMRC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>Payments -</w:t>
      </w:r>
      <w:r w:rsidR="00611862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Total paid from </w:t>
      </w:r>
      <w:r w:rsidR="00394435" w:rsidRPr="0005173D">
        <w:rPr>
          <w:rFonts w:ascii="Times New Roman" w:hAnsi="Times New Roman" w:cs="Times New Roman"/>
          <w:color w:val="auto"/>
          <w:sz w:val="24"/>
          <w:szCs w:val="24"/>
        </w:rPr>
        <w:t>4th</w:t>
      </w:r>
      <w:r w:rsidR="0055262F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19A9" w:rsidRPr="0005173D">
        <w:rPr>
          <w:rFonts w:ascii="Times New Roman" w:hAnsi="Times New Roman" w:cs="Times New Roman"/>
          <w:color w:val="auto"/>
          <w:sz w:val="24"/>
          <w:szCs w:val="24"/>
        </w:rPr>
        <w:t>Feb</w:t>
      </w:r>
      <w:r w:rsidR="006F1BF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>– 3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19A9" w:rsidRPr="0005173D">
        <w:rPr>
          <w:rFonts w:ascii="Times New Roman" w:hAnsi="Times New Roman" w:cs="Times New Roman"/>
          <w:color w:val="auto"/>
          <w:sz w:val="24"/>
          <w:szCs w:val="24"/>
        </w:rPr>
        <w:t>March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1BF5" w:rsidRPr="0005173D">
        <w:rPr>
          <w:rFonts w:ascii="Times New Roman" w:hAnsi="Times New Roman" w:cs="Times New Roman"/>
          <w:color w:val="auto"/>
          <w:sz w:val="24"/>
          <w:szCs w:val="24"/>
        </w:rPr>
        <w:t>£287.71</w:t>
      </w:r>
      <w:r w:rsidR="004C6B37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5173D" w:rsidRPr="0005173D" w:rsidRDefault="0005173D" w:rsidP="009255FC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To note payment for The School Room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hire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£44.00</w:t>
      </w:r>
    </w:p>
    <w:p w:rsidR="0005173D" w:rsidRPr="0005173D" w:rsidRDefault="00F945C6" w:rsidP="00E9725C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i/>
          <w:color w:val="auto"/>
          <w:sz w:val="24"/>
          <w:szCs w:val="24"/>
        </w:rPr>
        <w:t>To approve</w:t>
      </w:r>
      <w:r w:rsidR="0077009F" w:rsidRPr="0005173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the following payments</w:t>
      </w:r>
      <w:r w:rsidR="0077009F" w:rsidRPr="0005173D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255FC">
        <w:rPr>
          <w:rFonts w:ascii="Times New Roman" w:hAnsi="Times New Roman" w:cs="Times New Roman"/>
          <w:color w:val="auto"/>
          <w:sz w:val="24"/>
          <w:szCs w:val="24"/>
        </w:rPr>
        <w:t xml:space="preserve"> NA</w:t>
      </w:r>
    </w:p>
    <w:p w:rsidR="0005173D" w:rsidRDefault="0005173D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Policy review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: All are on the website for inspection and were approved in May 2023. </w:t>
      </w:r>
      <w:r w:rsidRPr="00B12700">
        <w:rPr>
          <w:rFonts w:ascii="Times New Roman" w:hAnsi="Times New Roman" w:cs="Times New Roman"/>
          <w:color w:val="auto"/>
          <w:sz w:val="24"/>
          <w:szCs w:val="24"/>
          <w:u w:val="single"/>
        </w:rPr>
        <w:t>Proposed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– Grants policy</w:t>
      </w:r>
      <w:r w:rsidRPr="00B1270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discussion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>- communications policy.</w:t>
      </w:r>
    </w:p>
    <w:p w:rsidR="00B91A37" w:rsidRDefault="00B91A3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9725C">
        <w:rPr>
          <w:rFonts w:ascii="Times New Roman" w:hAnsi="Times New Roman" w:cs="Times New Roman"/>
          <w:color w:val="auto"/>
          <w:sz w:val="24"/>
          <w:szCs w:val="24"/>
          <w:u w:val="single"/>
        </w:rPr>
        <w:t>Parish hall car park repairs and responsibilities</w:t>
      </w:r>
      <w:r w:rsidRPr="00B91A3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16AC3" w:rsidRDefault="00F16AC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Who should hold the spare notice board key</w:t>
      </w:r>
      <w:r w:rsidRPr="00F16AC3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decision needed. </w:t>
      </w:r>
    </w:p>
    <w:p w:rsidR="00363169" w:rsidRDefault="0036316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New email addresses for councillors</w:t>
      </w:r>
      <w:r w:rsidRPr="00363169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Clerk.</w:t>
      </w:r>
      <w:r w:rsidR="00F16AC3">
        <w:rPr>
          <w:rFonts w:ascii="Times New Roman" w:hAnsi="Times New Roman" w:cs="Times New Roman"/>
          <w:color w:val="auto"/>
          <w:sz w:val="24"/>
          <w:szCs w:val="24"/>
        </w:rPr>
        <w:t xml:space="preserve"> Hand out new addresses</w:t>
      </w:r>
      <w:bookmarkStart w:id="0" w:name="_GoBack"/>
      <w:bookmarkEnd w:id="0"/>
      <w:r w:rsidR="00F16AC3">
        <w:rPr>
          <w:rFonts w:ascii="Times New Roman" w:hAnsi="Times New Roman" w:cs="Times New Roman"/>
          <w:color w:val="auto"/>
          <w:sz w:val="24"/>
          <w:szCs w:val="24"/>
        </w:rPr>
        <w:t xml:space="preserve">, passwords and instructions. </w:t>
      </w:r>
    </w:p>
    <w:p w:rsidR="00680355" w:rsidRPr="00E9725C" w:rsidRDefault="00E9725C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9725C">
        <w:rPr>
          <w:rFonts w:ascii="Times New Roman" w:hAnsi="Times New Roman" w:cs="Times New Roman"/>
          <w:color w:val="auto"/>
          <w:sz w:val="24"/>
          <w:szCs w:val="24"/>
          <w:u w:val="single"/>
        </w:rPr>
        <w:t>Agree date for annual parish meeting and annul parish council meeting</w:t>
      </w:r>
    </w:p>
    <w:p w:rsidR="00A43A07" w:rsidRPr="0005173D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PHMC report</w:t>
      </w:r>
      <w:r w:rsidR="00DC033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>Cllr Gilbert</w:t>
      </w:r>
      <w:r w:rsidR="00F44BBA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B12700" w:rsidRPr="00703193" w:rsidRDefault="00B12700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Ex Valley Pizza Co: </w:t>
      </w:r>
      <w:r w:rsidRPr="00B12700">
        <w:rPr>
          <w:rFonts w:ascii="Times New Roman" w:hAnsi="Times New Roman" w:cs="Times New Roman"/>
          <w:color w:val="auto"/>
          <w:sz w:val="24"/>
          <w:szCs w:val="24"/>
        </w:rPr>
        <w:t>would like to come back on 6</w:t>
      </w:r>
      <w:r w:rsidRPr="00B1270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B12700">
        <w:rPr>
          <w:rFonts w:ascii="Times New Roman" w:hAnsi="Times New Roman" w:cs="Times New Roman"/>
          <w:color w:val="auto"/>
          <w:sz w:val="24"/>
          <w:szCs w:val="24"/>
        </w:rPr>
        <w:t xml:space="preserve"> April 2024</w:t>
      </w:r>
      <w:r w:rsidR="00F16AC3">
        <w:rPr>
          <w:rFonts w:ascii="Times New Roman" w:hAnsi="Times New Roman" w:cs="Times New Roman"/>
          <w:color w:val="auto"/>
          <w:sz w:val="24"/>
          <w:szCs w:val="24"/>
        </w:rPr>
        <w:t xml:space="preserve"> and have offered a voucher to be used for fund raising. </w:t>
      </w:r>
    </w:p>
    <w:p w:rsidR="0027132D" w:rsidRPr="009255FC" w:rsidRDefault="0027132D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Dog waste bins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5173D" w:rsidRPr="009255FC">
        <w:rPr>
          <w:rFonts w:ascii="Times New Roman" w:hAnsi="Times New Roman" w:cs="Times New Roman"/>
          <w:color w:val="auto"/>
          <w:sz w:val="24"/>
          <w:szCs w:val="24"/>
        </w:rPr>
        <w:t>Clerk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173D" w:rsidRPr="009255FC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update</w:t>
      </w:r>
      <w:r w:rsidR="0005173D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on collections</w:t>
      </w:r>
    </w:p>
    <w:p w:rsidR="00403144" w:rsidRPr="009255FC" w:rsidRDefault="00635F2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Defibrillator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>: U</w:t>
      </w:r>
      <w:r w:rsidR="002E42AC" w:rsidRPr="009255FC">
        <w:rPr>
          <w:rFonts w:ascii="Times New Roman" w:hAnsi="Times New Roman" w:cs="Times New Roman"/>
          <w:color w:val="auto"/>
          <w:sz w:val="24"/>
          <w:szCs w:val="24"/>
        </w:rPr>
        <w:t>pdate</w:t>
      </w:r>
    </w:p>
    <w:p w:rsidR="000868DE" w:rsidRPr="009255FC" w:rsidRDefault="000868DE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Library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Discussion/decision about how to replace the mobile library. </w:t>
      </w:r>
    </w:p>
    <w:p w:rsidR="002058F8" w:rsidRPr="009255FC" w:rsidRDefault="00553E51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Police Liaison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: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255F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Update  Cllr Huggins </w:t>
      </w:r>
    </w:p>
    <w:p w:rsidR="005D394C" w:rsidRPr="009255FC" w:rsidRDefault="005D394C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Roads and ditches: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Cllr Huggins</w:t>
      </w:r>
      <w:r w:rsidR="003541BB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including parking issues</w:t>
      </w:r>
      <w:r w:rsidR="00AA5D6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throughout the village.</w:t>
      </w:r>
    </w:p>
    <w:p w:rsidR="00635F26" w:rsidRPr="009255FC" w:rsidRDefault="00635F2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P3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Cllrs Gilbert and Braidwood – 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8F7C9B" w:rsidRPr="009255FC">
        <w:rPr>
          <w:rFonts w:ascii="Times New Roman" w:hAnsi="Times New Roman" w:cs="Times New Roman"/>
          <w:color w:val="auto"/>
          <w:sz w:val="24"/>
          <w:szCs w:val="24"/>
        </w:rPr>
        <w:t>pdate</w:t>
      </w:r>
    </w:p>
    <w:p w:rsidR="003E6991" w:rsidRPr="009255FC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Playground </w:t>
      </w:r>
      <w:r w:rsidR="00BB54D0"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Report</w:t>
      </w:r>
      <w:r w:rsidR="00BB54D0" w:rsidRPr="009255F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394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Cllr Huggins</w:t>
      </w:r>
      <w:r w:rsidR="009255FC">
        <w:rPr>
          <w:rFonts w:ascii="Times New Roman" w:hAnsi="Times New Roman" w:cs="Times New Roman"/>
          <w:color w:val="auto"/>
          <w:sz w:val="24"/>
          <w:szCs w:val="24"/>
        </w:rPr>
        <w:t>/Bowyer</w:t>
      </w:r>
      <w:r w:rsidR="005D394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32FD" w:rsidRPr="009255F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11CE3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C4182" w:rsidRPr="009255FC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Items for next agenda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EB0E48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 As raised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C4182" w:rsidRPr="009255FC" w:rsidRDefault="007D4EA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General updates to note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>: As raised</w:t>
      </w:r>
    </w:p>
    <w:p w:rsidR="004C6B37" w:rsidRPr="009255FC" w:rsidRDefault="006879F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Date of next meeting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64BFF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94392" w:rsidRPr="009255FC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394392" w:rsidRPr="009255F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394392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March</w:t>
      </w:r>
      <w:r w:rsidR="00EC34EA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 w:rsidR="0085207D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2D11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226E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="00EF661A" w:rsidRPr="009255FC">
        <w:rPr>
          <w:rFonts w:ascii="Times New Roman" w:hAnsi="Times New Roman" w:cs="Times New Roman"/>
          <w:color w:val="auto"/>
          <w:sz w:val="24"/>
          <w:szCs w:val="24"/>
        </w:rPr>
        <w:t>7:30pm</w:t>
      </w:r>
      <w:r w:rsidR="002E42A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- School Room</w:t>
      </w:r>
    </w:p>
    <w:p w:rsidR="0004579F" w:rsidRPr="009255FC" w:rsidRDefault="0004579F" w:rsidP="009255FC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4579F" w:rsidRPr="009255FC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0D" w:rsidRDefault="003C3F0D" w:rsidP="00563E30">
      <w:r>
        <w:separator/>
      </w:r>
    </w:p>
  </w:endnote>
  <w:endnote w:type="continuationSeparator" w:id="0">
    <w:p w:rsidR="003C3F0D" w:rsidRDefault="003C3F0D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911CE3">
      <w:rPr>
        <w:sz w:val="20"/>
        <w:szCs w:val="20"/>
      </w:rPr>
      <w:t>1</w:t>
    </w:r>
    <w:r w:rsidR="00680355">
      <w:rPr>
        <w:sz w:val="20"/>
        <w:szCs w:val="20"/>
      </w:rPr>
      <w:t>3</w:t>
    </w:r>
    <w:r w:rsidR="00911CE3" w:rsidRPr="00911CE3">
      <w:rPr>
        <w:sz w:val="20"/>
        <w:szCs w:val="20"/>
        <w:vertAlign w:val="superscript"/>
      </w:rPr>
      <w:t>th</w:t>
    </w:r>
    <w:r w:rsidR="00911CE3">
      <w:rPr>
        <w:sz w:val="20"/>
        <w:szCs w:val="20"/>
      </w:rPr>
      <w:t xml:space="preserve"> </w:t>
    </w:r>
    <w:r w:rsidR="00680355">
      <w:rPr>
        <w:sz w:val="20"/>
        <w:szCs w:val="20"/>
      </w:rPr>
      <w:t>March</w:t>
    </w:r>
    <w:r w:rsidR="006F1BF5"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0D" w:rsidRDefault="003C3F0D" w:rsidP="00563E30">
      <w:r>
        <w:separator/>
      </w:r>
    </w:p>
  </w:footnote>
  <w:footnote w:type="continuationSeparator" w:id="0">
    <w:p w:rsidR="003C3F0D" w:rsidRDefault="003C3F0D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256F3A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964CB"/>
    <w:multiLevelType w:val="multilevel"/>
    <w:tmpl w:val="2AB481F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1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4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211DFE"/>
    <w:multiLevelType w:val="multilevel"/>
    <w:tmpl w:val="7B5AB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9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25"/>
  </w:num>
  <w:num w:numId="5">
    <w:abstractNumId w:val="22"/>
  </w:num>
  <w:num w:numId="6">
    <w:abstractNumId w:val="31"/>
  </w:num>
  <w:num w:numId="7">
    <w:abstractNumId w:val="24"/>
  </w:num>
  <w:num w:numId="8">
    <w:abstractNumId w:val="20"/>
  </w:num>
  <w:num w:numId="9">
    <w:abstractNumId w:val="30"/>
  </w:num>
  <w:num w:numId="10">
    <w:abstractNumId w:val="3"/>
  </w:num>
  <w:num w:numId="11">
    <w:abstractNumId w:val="6"/>
  </w:num>
  <w:num w:numId="12">
    <w:abstractNumId w:val="33"/>
  </w:num>
  <w:num w:numId="13">
    <w:abstractNumId w:val="21"/>
  </w:num>
  <w:num w:numId="14">
    <w:abstractNumId w:val="14"/>
  </w:num>
  <w:num w:numId="15">
    <w:abstractNumId w:val="26"/>
  </w:num>
  <w:num w:numId="16">
    <w:abstractNumId w:val="16"/>
  </w:num>
  <w:num w:numId="17">
    <w:abstractNumId w:val="32"/>
  </w:num>
  <w:num w:numId="18">
    <w:abstractNumId w:val="12"/>
  </w:num>
  <w:num w:numId="19">
    <w:abstractNumId w:val="1"/>
  </w:num>
  <w:num w:numId="20">
    <w:abstractNumId w:val="11"/>
  </w:num>
  <w:num w:numId="21">
    <w:abstractNumId w:val="4"/>
  </w:num>
  <w:num w:numId="22">
    <w:abstractNumId w:val="27"/>
  </w:num>
  <w:num w:numId="23">
    <w:abstractNumId w:val="0"/>
  </w:num>
  <w:num w:numId="24">
    <w:abstractNumId w:val="19"/>
  </w:num>
  <w:num w:numId="25">
    <w:abstractNumId w:val="29"/>
  </w:num>
  <w:num w:numId="26">
    <w:abstractNumId w:val="13"/>
  </w:num>
  <w:num w:numId="27">
    <w:abstractNumId w:val="2"/>
  </w:num>
  <w:num w:numId="28">
    <w:abstractNumId w:val="23"/>
  </w:num>
  <w:num w:numId="29">
    <w:abstractNumId w:val="34"/>
  </w:num>
  <w:num w:numId="30">
    <w:abstractNumId w:val="15"/>
  </w:num>
  <w:num w:numId="31">
    <w:abstractNumId w:val="8"/>
  </w:num>
  <w:num w:numId="32">
    <w:abstractNumId w:val="7"/>
  </w:num>
  <w:num w:numId="33">
    <w:abstractNumId w:val="10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3C06"/>
    <w:rsid w:val="00024927"/>
    <w:rsid w:val="00032858"/>
    <w:rsid w:val="00033B08"/>
    <w:rsid w:val="000342AE"/>
    <w:rsid w:val="00034660"/>
    <w:rsid w:val="00042A3F"/>
    <w:rsid w:val="00044C80"/>
    <w:rsid w:val="00044DA7"/>
    <w:rsid w:val="0004579F"/>
    <w:rsid w:val="000514CA"/>
    <w:rsid w:val="0005173D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8DE"/>
    <w:rsid w:val="00086C99"/>
    <w:rsid w:val="000871A5"/>
    <w:rsid w:val="00090482"/>
    <w:rsid w:val="00090D0F"/>
    <w:rsid w:val="000B1B31"/>
    <w:rsid w:val="000B219D"/>
    <w:rsid w:val="000B4B9A"/>
    <w:rsid w:val="000B64E6"/>
    <w:rsid w:val="000C2659"/>
    <w:rsid w:val="000C780F"/>
    <w:rsid w:val="000F014B"/>
    <w:rsid w:val="000F1CB4"/>
    <w:rsid w:val="000F40C6"/>
    <w:rsid w:val="000F59F9"/>
    <w:rsid w:val="00101EB2"/>
    <w:rsid w:val="0010340B"/>
    <w:rsid w:val="00103AC2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0181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5DDD"/>
    <w:rsid w:val="001D7986"/>
    <w:rsid w:val="002049D3"/>
    <w:rsid w:val="002053C3"/>
    <w:rsid w:val="002058F8"/>
    <w:rsid w:val="0020679E"/>
    <w:rsid w:val="00214261"/>
    <w:rsid w:val="00224EB5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132D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37CC2"/>
    <w:rsid w:val="00340136"/>
    <w:rsid w:val="00340C9F"/>
    <w:rsid w:val="003421DA"/>
    <w:rsid w:val="00343CA6"/>
    <w:rsid w:val="00345783"/>
    <w:rsid w:val="003467B4"/>
    <w:rsid w:val="003515D3"/>
    <w:rsid w:val="003541BB"/>
    <w:rsid w:val="0036288F"/>
    <w:rsid w:val="00363169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392"/>
    <w:rsid w:val="00394435"/>
    <w:rsid w:val="00395F1F"/>
    <w:rsid w:val="003A3550"/>
    <w:rsid w:val="003B4D4D"/>
    <w:rsid w:val="003B636A"/>
    <w:rsid w:val="003C3B6D"/>
    <w:rsid w:val="003C3F0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E64CC"/>
    <w:rsid w:val="003E6991"/>
    <w:rsid w:val="003F0CA3"/>
    <w:rsid w:val="003F1EB1"/>
    <w:rsid w:val="003F3EF5"/>
    <w:rsid w:val="003F5063"/>
    <w:rsid w:val="00403144"/>
    <w:rsid w:val="00404AD3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37734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42F3"/>
    <w:rsid w:val="004B75D7"/>
    <w:rsid w:val="004C2FAB"/>
    <w:rsid w:val="004C5A41"/>
    <w:rsid w:val="004C606D"/>
    <w:rsid w:val="004C6B37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0BD2"/>
    <w:rsid w:val="0057214B"/>
    <w:rsid w:val="00573E39"/>
    <w:rsid w:val="0057452A"/>
    <w:rsid w:val="00574CEB"/>
    <w:rsid w:val="005773F5"/>
    <w:rsid w:val="00581C89"/>
    <w:rsid w:val="005877BC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394C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A7E"/>
    <w:rsid w:val="00676DD1"/>
    <w:rsid w:val="00680355"/>
    <w:rsid w:val="00686BA5"/>
    <w:rsid w:val="006879F9"/>
    <w:rsid w:val="00690307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62D"/>
    <w:rsid w:val="006D1AF7"/>
    <w:rsid w:val="006D27A3"/>
    <w:rsid w:val="006D5DAD"/>
    <w:rsid w:val="006D7E03"/>
    <w:rsid w:val="006E289C"/>
    <w:rsid w:val="006F1BF5"/>
    <w:rsid w:val="006F3388"/>
    <w:rsid w:val="006F3931"/>
    <w:rsid w:val="006F7254"/>
    <w:rsid w:val="00702133"/>
    <w:rsid w:val="0070319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09F"/>
    <w:rsid w:val="00770EA4"/>
    <w:rsid w:val="0077348E"/>
    <w:rsid w:val="00774121"/>
    <w:rsid w:val="007813EC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B6010"/>
    <w:rsid w:val="007C2C09"/>
    <w:rsid w:val="007C33C4"/>
    <w:rsid w:val="007C4182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64F8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266E"/>
    <w:rsid w:val="008833C2"/>
    <w:rsid w:val="0088409D"/>
    <w:rsid w:val="00886CE7"/>
    <w:rsid w:val="00892177"/>
    <w:rsid w:val="008933D3"/>
    <w:rsid w:val="00897202"/>
    <w:rsid w:val="008A12B8"/>
    <w:rsid w:val="008A1440"/>
    <w:rsid w:val="008A518E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1CE3"/>
    <w:rsid w:val="00913DF8"/>
    <w:rsid w:val="009150C5"/>
    <w:rsid w:val="009157E3"/>
    <w:rsid w:val="00916C27"/>
    <w:rsid w:val="00920B11"/>
    <w:rsid w:val="0092296F"/>
    <w:rsid w:val="00923AEB"/>
    <w:rsid w:val="009255FC"/>
    <w:rsid w:val="0092673A"/>
    <w:rsid w:val="00930C26"/>
    <w:rsid w:val="00934630"/>
    <w:rsid w:val="00937B03"/>
    <w:rsid w:val="0094095D"/>
    <w:rsid w:val="00941AE9"/>
    <w:rsid w:val="0094225D"/>
    <w:rsid w:val="00942DFC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1F02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B48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A5D6C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2700"/>
    <w:rsid w:val="00B130CE"/>
    <w:rsid w:val="00B13436"/>
    <w:rsid w:val="00B13B83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1A37"/>
    <w:rsid w:val="00B924C6"/>
    <w:rsid w:val="00B94C50"/>
    <w:rsid w:val="00B961C4"/>
    <w:rsid w:val="00B96DF9"/>
    <w:rsid w:val="00BA269C"/>
    <w:rsid w:val="00BA67F0"/>
    <w:rsid w:val="00BB54D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19A9"/>
    <w:rsid w:val="00C443D8"/>
    <w:rsid w:val="00C528DA"/>
    <w:rsid w:val="00C556AE"/>
    <w:rsid w:val="00C55A55"/>
    <w:rsid w:val="00C56351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85CAA"/>
    <w:rsid w:val="00C92F4A"/>
    <w:rsid w:val="00C96041"/>
    <w:rsid w:val="00CA4431"/>
    <w:rsid w:val="00CB13A7"/>
    <w:rsid w:val="00CC13D1"/>
    <w:rsid w:val="00CD3A35"/>
    <w:rsid w:val="00CD629A"/>
    <w:rsid w:val="00CD6F03"/>
    <w:rsid w:val="00CD7254"/>
    <w:rsid w:val="00CE00BA"/>
    <w:rsid w:val="00CE4859"/>
    <w:rsid w:val="00CF2AE6"/>
    <w:rsid w:val="00CF2FCB"/>
    <w:rsid w:val="00CF3379"/>
    <w:rsid w:val="00CF3E6D"/>
    <w:rsid w:val="00D03164"/>
    <w:rsid w:val="00D11393"/>
    <w:rsid w:val="00D12E7E"/>
    <w:rsid w:val="00D1317D"/>
    <w:rsid w:val="00D15C3A"/>
    <w:rsid w:val="00D16EB7"/>
    <w:rsid w:val="00D17945"/>
    <w:rsid w:val="00D17B1F"/>
    <w:rsid w:val="00D17FB0"/>
    <w:rsid w:val="00D24761"/>
    <w:rsid w:val="00D3599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335"/>
    <w:rsid w:val="00DC0EB7"/>
    <w:rsid w:val="00DC17D3"/>
    <w:rsid w:val="00DC1D9B"/>
    <w:rsid w:val="00DC2683"/>
    <w:rsid w:val="00DC2999"/>
    <w:rsid w:val="00DC38E8"/>
    <w:rsid w:val="00DC6535"/>
    <w:rsid w:val="00DD3C94"/>
    <w:rsid w:val="00DD6A12"/>
    <w:rsid w:val="00DD727F"/>
    <w:rsid w:val="00DD7B3E"/>
    <w:rsid w:val="00DE1074"/>
    <w:rsid w:val="00DE199C"/>
    <w:rsid w:val="00DE40B0"/>
    <w:rsid w:val="00DE7FDB"/>
    <w:rsid w:val="00DF5115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050"/>
    <w:rsid w:val="00E834AE"/>
    <w:rsid w:val="00E851CE"/>
    <w:rsid w:val="00E875B4"/>
    <w:rsid w:val="00E94954"/>
    <w:rsid w:val="00E95C41"/>
    <w:rsid w:val="00E962E6"/>
    <w:rsid w:val="00E9725C"/>
    <w:rsid w:val="00EA2B02"/>
    <w:rsid w:val="00EA32B0"/>
    <w:rsid w:val="00EA789D"/>
    <w:rsid w:val="00EB0E48"/>
    <w:rsid w:val="00EB1956"/>
    <w:rsid w:val="00EB1E61"/>
    <w:rsid w:val="00EB4E0A"/>
    <w:rsid w:val="00EB75D2"/>
    <w:rsid w:val="00EC34EA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01659"/>
    <w:rsid w:val="00F11BC1"/>
    <w:rsid w:val="00F1215E"/>
    <w:rsid w:val="00F1372C"/>
    <w:rsid w:val="00F13DFA"/>
    <w:rsid w:val="00F15A4A"/>
    <w:rsid w:val="00F16AC3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61CB8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45C6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2EC4-4B74-4F69-8A7C-FD768EC4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2023-10-06T08:16:00Z</cp:lastPrinted>
  <dcterms:created xsi:type="dcterms:W3CDTF">2024-02-10T17:33:00Z</dcterms:created>
  <dcterms:modified xsi:type="dcterms:W3CDTF">2024-03-06T21:12:00Z</dcterms:modified>
</cp:coreProperties>
</file>